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39" w:rsidRPr="00D50A39" w:rsidRDefault="00D50A39" w:rsidP="00D50A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Восьмого апреля — Международный День действий против генетически модифицированных продуктов и организмов</w:t>
      </w:r>
    </w:p>
    <w:p w:rsidR="00D50A39" w:rsidRDefault="00D50A39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B19" w:rsidRDefault="00EF5B19" w:rsidP="00D50A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7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определению Всемирной организации здравоохранения «</w:t>
      </w:r>
      <w:r w:rsidRPr="00EF5B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генетически модифицированные организмы — это организмы, чей генетический материал (</w:t>
      </w:r>
      <w:hyperlink r:id="rId6" w:tooltip="Дезоксирибонуклеиновая кислота" w:history="1">
        <w:r w:rsidRPr="00180C5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ДНК</w:t>
        </w:r>
      </w:hyperlink>
      <w:r w:rsidRPr="00EF5B1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 был изменен, причём такие изменения были бы невозможны в природе в результате размножения или естественной рекомбинации</w:t>
      </w:r>
      <w:hyperlink r:id="rId7" w:anchor="cite_note-1" w:history="1"/>
      <w:r w:rsidRPr="00EF5B19">
        <w:rPr>
          <w:rFonts w:ascii="Times New Roman" w:hAnsi="Times New Roman" w:cs="Times New Roman"/>
          <w:sz w:val="28"/>
          <w:szCs w:val="28"/>
        </w:rPr>
        <w:t>».</w:t>
      </w:r>
      <w:r w:rsidRPr="009F3278">
        <w:rPr>
          <w:rFonts w:ascii="Times New Roman" w:hAnsi="Times New Roman" w:cs="Times New Roman"/>
          <w:sz w:val="28"/>
          <w:szCs w:val="28"/>
        </w:rPr>
        <w:t xml:space="preserve"> Эту технологию часто называют “современной биотехнологией” или “генной технологией”, иногда также “технологией рекомбинантной ДНК” или “генной инженерией”. Она позволяет переносить отдельные гены из одного организма в другой, в том числе между неродственными видами.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0A39" w:rsidRPr="00D50A39" w:rsidRDefault="00D50A39" w:rsidP="00D50A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39">
        <w:rPr>
          <w:rFonts w:ascii="Times New Roman" w:hAnsi="Times New Roman" w:cs="Times New Roman"/>
          <w:sz w:val="28"/>
          <w:szCs w:val="28"/>
        </w:rPr>
        <w:t>Экспериментально создавать ГМО начали еще в 70-е годы XX века. В 1992 году в Китае стали выращивать табак, устойчивый к пестицидам. В 1994 году в США появились генно-модифицированные помидоры, которые не повреждались при транспортировке. С этого времени производство таких продуктов стали усиленно развивать. Однако многие эксперты считают, что вопрос их безопасности до сих пор остается открытым.</w:t>
      </w:r>
    </w:p>
    <w:p w:rsidR="00180C56" w:rsidRPr="00D50A39" w:rsidRDefault="00D50A39" w:rsidP="0018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C56" w:rsidRPr="00D50A39">
        <w:rPr>
          <w:rFonts w:ascii="Times New Roman" w:hAnsi="Times New Roman" w:cs="Times New Roman"/>
          <w:sz w:val="28"/>
          <w:szCs w:val="28"/>
        </w:rPr>
        <w:t>Сегодня генетические технологии во всем мире применяют не только в сельском хозяйстве, но и в медицине, фармацевтике, микробиологии, промышленности. Специалисты в России считают, что использовать ГМО нужно только под строгим контролем специалистов. Прежде чем идти по пути широкого применения генной инженерии, необходимо проанализировать все возможные риски и последствия.</w:t>
      </w:r>
    </w:p>
    <w:p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>
        <w:rPr>
          <w:rFonts w:ascii="Times New Roman" w:hAnsi="Times New Roman" w:cs="Times New Roman"/>
          <w:sz w:val="28"/>
          <w:szCs w:val="28"/>
        </w:rPr>
        <w:t>В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июле 2016 года Президент России Владимир Путин подписал закон о запрете на выращивание и разведение в России генно-модифицированных организмов (ГМО) и продукции, за исключением проведения экспертиз и научно-исследовательских работ. Законом запрещается ввоз на территорию РФ ГМО, предназначенных для выпуска в окружающую среду, и продукции, содержащей ГМО или полученной с применением ГМО. Согласно документу, импортерам ГМО-продукции будет необходимо пройти обязательную государственную регистрацию. При этом в законе прописали обязательную маркировку таких продуктов.</w:t>
      </w:r>
    </w:p>
    <w:p w:rsidR="00180C56" w:rsidRPr="00D50A39" w:rsidRDefault="00D50A39" w:rsidP="00180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</w:t>
      </w:r>
      <w:r w:rsidR="00180C56" w:rsidRPr="00D50A39">
        <w:rPr>
          <w:rFonts w:ascii="Times New Roman" w:hAnsi="Times New Roman" w:cs="Times New Roman"/>
          <w:sz w:val="28"/>
          <w:szCs w:val="28"/>
        </w:rPr>
        <w:t>В конце 2018 года в России вступили в силу изменения технического регламента «Пищевая продукция в части ее маркировки»: производителей обязали на упаковке любых продуктов, содержащих больше 0,9 процента генетически модифицированных компонентов, большими буквами писать «ГМО».</w:t>
      </w:r>
    </w:p>
    <w:p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771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В январе 2020 года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 xml:space="preserve">ждена </w:t>
      </w:r>
      <w:r w:rsidR="00D50A39" w:rsidRPr="00D50A39">
        <w:rPr>
          <w:rFonts w:ascii="Times New Roman" w:hAnsi="Times New Roman" w:cs="Times New Roman"/>
          <w:sz w:val="28"/>
          <w:szCs w:val="28"/>
        </w:rPr>
        <w:t>Доктрин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безопасности, в которой установлен запрет на ввоз в Россию ГМО-продуктов, а также ГМО-продукции с целью посева и выращивания. </w:t>
      </w:r>
    </w:p>
    <w:p w:rsidR="00D50A39" w:rsidRPr="00D50A39" w:rsidRDefault="00180C56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F9C">
        <w:rPr>
          <w:rFonts w:ascii="Times New Roman" w:hAnsi="Times New Roman" w:cs="Times New Roman"/>
          <w:sz w:val="28"/>
          <w:szCs w:val="28"/>
        </w:rPr>
        <w:t xml:space="preserve">    </w:t>
      </w:r>
      <w:r w:rsidR="00D50A39" w:rsidRPr="00D50A39">
        <w:rPr>
          <w:rFonts w:ascii="Times New Roman" w:hAnsi="Times New Roman" w:cs="Times New Roman"/>
          <w:sz w:val="28"/>
          <w:szCs w:val="28"/>
        </w:rPr>
        <w:t xml:space="preserve">А вот призывные маркировки «Без ГМО» производители ставят по своему желанию, в маркетинговых целях. Именно поэтому такую надпись порой можно найти даже на пачках соли или бутылках с водой, хотя там никаких генов нет и быть не может. Следы генетически модифицированных культур можно найти в некоторых продуктах с растительными компонентами. Например, в мясных полуфабрикатах часто используют крахмал, сахар и растительный белок. Их могут получать из ГМ-кукурузы, свеклы и сои. То же касается кондитерских и хлебобулочных изделий. </w:t>
      </w:r>
    </w:p>
    <w:p w:rsidR="00D50A39" w:rsidRPr="00D50A39" w:rsidRDefault="00D50A39" w:rsidP="00D50A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8F" w:rsidRPr="00180C56" w:rsidRDefault="00231F9C" w:rsidP="00D50A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F3278" w:rsidRPr="00180C56">
        <w:rPr>
          <w:rFonts w:ascii="Times New Roman" w:hAnsi="Times New Roman" w:cs="Times New Roman"/>
          <w:sz w:val="28"/>
          <w:szCs w:val="28"/>
        </w:rPr>
        <w:t xml:space="preserve">Главные требования Международного дня действий против распространения и использования </w:t>
      </w:r>
      <w:r w:rsidR="00D50A39" w:rsidRPr="00180C56">
        <w:rPr>
          <w:rFonts w:ascii="Times New Roman" w:hAnsi="Times New Roman" w:cs="Times New Roman"/>
          <w:sz w:val="28"/>
          <w:szCs w:val="28"/>
        </w:rPr>
        <w:t>генно-модифицированных</w:t>
      </w:r>
      <w:r w:rsidR="009F3278" w:rsidRPr="00180C56">
        <w:rPr>
          <w:rFonts w:ascii="Times New Roman" w:hAnsi="Times New Roman" w:cs="Times New Roman"/>
          <w:sz w:val="28"/>
          <w:szCs w:val="28"/>
        </w:rPr>
        <w:t xml:space="preserve"> продуктов и организмов – </w:t>
      </w:r>
      <w:r w:rsidR="009F3278" w:rsidRPr="00180C56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t>«право на информацию, выбор и безопасность</w:t>
      </w:r>
      <w:r w:rsidR="009F3278" w:rsidRPr="00180C56">
        <w:rPr>
          <w:rFonts w:ascii="Times New Roman" w:hAnsi="Times New Roman" w:cs="Times New Roman"/>
          <w:i/>
          <w:color w:val="538135" w:themeColor="accent6" w:themeShade="BF"/>
          <w:sz w:val="28"/>
          <w:szCs w:val="28"/>
        </w:rPr>
        <w:t>»</w:t>
      </w:r>
      <w:r w:rsidR="009F3278" w:rsidRPr="00180C56">
        <w:rPr>
          <w:rFonts w:ascii="Times New Roman" w:hAnsi="Times New Roman" w:cs="Times New Roman"/>
          <w:sz w:val="28"/>
          <w:szCs w:val="28"/>
        </w:rPr>
        <w:t xml:space="preserve">, специальная маркировка всех </w:t>
      </w:r>
      <w:proofErr w:type="spellStart"/>
      <w:r w:rsidR="009F3278" w:rsidRPr="00180C56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="009F3278" w:rsidRPr="00180C56">
        <w:rPr>
          <w:rFonts w:ascii="Times New Roman" w:hAnsi="Times New Roman" w:cs="Times New Roman"/>
          <w:sz w:val="28"/>
          <w:szCs w:val="28"/>
        </w:rPr>
        <w:t xml:space="preserve"> продуктов, проведение независимой экспертизы и сохранение доступной альтернативы ГМ-питанию.</w:t>
      </w:r>
    </w:p>
    <w:sectPr w:rsidR="00CE538F" w:rsidRPr="00180C56" w:rsidSect="00131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0D7"/>
    <w:multiLevelType w:val="hybridMultilevel"/>
    <w:tmpl w:val="E3AE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B024E"/>
    <w:multiLevelType w:val="hybridMultilevel"/>
    <w:tmpl w:val="37EA9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F"/>
    <w:rsid w:val="00025BA9"/>
    <w:rsid w:val="00131206"/>
    <w:rsid w:val="001748B0"/>
    <w:rsid w:val="00180C56"/>
    <w:rsid w:val="001925B4"/>
    <w:rsid w:val="001B5379"/>
    <w:rsid w:val="001C5F16"/>
    <w:rsid w:val="00224773"/>
    <w:rsid w:val="00231F9C"/>
    <w:rsid w:val="003A317F"/>
    <w:rsid w:val="00475771"/>
    <w:rsid w:val="004D1A90"/>
    <w:rsid w:val="00505143"/>
    <w:rsid w:val="00517126"/>
    <w:rsid w:val="006047A7"/>
    <w:rsid w:val="00612BCB"/>
    <w:rsid w:val="007012E8"/>
    <w:rsid w:val="00784915"/>
    <w:rsid w:val="008E076F"/>
    <w:rsid w:val="009A75AF"/>
    <w:rsid w:val="009F3278"/>
    <w:rsid w:val="00A10E92"/>
    <w:rsid w:val="00AB01EE"/>
    <w:rsid w:val="00B638E6"/>
    <w:rsid w:val="00B97E2A"/>
    <w:rsid w:val="00CC1BB9"/>
    <w:rsid w:val="00CE538F"/>
    <w:rsid w:val="00D05361"/>
    <w:rsid w:val="00D50A39"/>
    <w:rsid w:val="00D84EBB"/>
    <w:rsid w:val="00DD2070"/>
    <w:rsid w:val="00E14C7A"/>
    <w:rsid w:val="00E1556A"/>
    <w:rsid w:val="00E31E4D"/>
    <w:rsid w:val="00EA00D9"/>
    <w:rsid w:val="00E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74A47-9BDB-4C6F-951A-88E68768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F5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0%BD%D0%B5%D1%82%D0%B8%D1%87%D0%B5%D1%81%D0%BA%D0%B8_%D0%BC%D0%BE%D0%B4%D0%B8%D1%84%D0%B8%D1%86%D0%B8%D1%80%D0%BE%D0%B2%D0%B0%D0%BD%D0%BD%D1%8B%D0%B9_%D0%BE%D1%80%D0%B3%D0%B0%D0%BD%D0%B8%D0%B7%D0%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7%D0%BE%D0%BA%D1%81%D0%B8%D1%80%D0%B8%D0%B1%D0%BE%D0%BD%D1%83%D0%BA%D0%BB%D0%B5%D0%B8%D0%BD%D0%BE%D0%B2%D0%B0%D1%8F_%D0%BA%D0%B8%D1%81%D0%BB%D0%BE%D1%8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469F-B67D-410B-B7FE-E0E2C837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Надежда Владимировна</dc:creator>
  <cp:keywords/>
  <dc:description/>
  <cp:lastModifiedBy>Гриб Ирина Викторовна</cp:lastModifiedBy>
  <cp:revision>4</cp:revision>
  <cp:lastPrinted>2024-04-08T07:47:00Z</cp:lastPrinted>
  <dcterms:created xsi:type="dcterms:W3CDTF">2024-04-10T06:54:00Z</dcterms:created>
  <dcterms:modified xsi:type="dcterms:W3CDTF">2024-04-10T06:57:00Z</dcterms:modified>
</cp:coreProperties>
</file>